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ADA11" w14:textId="005F6545" w:rsidR="008657A0" w:rsidRPr="003C7604" w:rsidRDefault="008657A0" w:rsidP="00E533FD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E533FD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n</w:t>
      </w:r>
      <w:r w:rsidR="00E533FD" w:rsidRPr="00E533FD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ekustamā īpašuma </w:t>
      </w:r>
      <w:r w:rsidR="00007DDC" w:rsidRPr="00007DDC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(starpgabala) </w:t>
      </w:r>
      <w:r w:rsidR="00007DDC" w:rsidRPr="00007DDC">
        <w:rPr>
          <w:rFonts w:ascii="Times New Roman" w:eastAsia="Calibri" w:hAnsi="Times New Roman" w:cs="Times New Roman"/>
          <w:b/>
          <w:sz w:val="24"/>
          <w:szCs w:val="24"/>
        </w:rPr>
        <w:t>Grodi, Lēdurgas pagasts, Siguldas novads</w:t>
      </w:r>
      <w:r w:rsidR="00E533FD" w:rsidRPr="00E533FD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,</w:t>
      </w:r>
      <w:r w:rsidR="009817D3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 otro</w:t>
      </w:r>
      <w:r w:rsidR="00E533FD" w:rsidRPr="00E533FD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 izsol</w:t>
      </w:r>
      <w:r w:rsidR="00E533FD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i </w:t>
      </w:r>
      <w:r w:rsidR="00E533FD" w:rsidRPr="00E533FD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starp pirmpirkuma tiesīgām personām</w:t>
      </w:r>
    </w:p>
    <w:p w14:paraId="04785A3C" w14:textId="306D747E" w:rsidR="003F04B3" w:rsidRDefault="003F04B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6B442F7A" w14:textId="6FAE2F02" w:rsidR="00EF4ABB" w:rsidRPr="009817D3" w:rsidRDefault="003F04B3" w:rsidP="006B52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2" w:name="_Hlk83883158"/>
      <w:r w:rsidR="00E80620" w:rsidRPr="009817D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iguldas novada pašvaldība atklātā </w:t>
      </w:r>
      <w:r w:rsidR="007250FD" w:rsidRPr="009817D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mutiskā</w:t>
      </w:r>
      <w:r w:rsidR="00E80620" w:rsidRPr="009817D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izsolē ar augšupejošu soli pārdod t</w:t>
      </w:r>
      <w:bookmarkEnd w:id="2"/>
      <w:r w:rsidR="00FF353A" w:rsidRPr="009817D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ai piederošo </w:t>
      </w:r>
      <w:r w:rsidR="008B2632" w:rsidRPr="009817D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nekustamo</w:t>
      </w:r>
      <w:r w:rsidR="00E80620" w:rsidRPr="009817D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6B5290" w:rsidRPr="009817D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īpašumu</w:t>
      </w:r>
      <w:r w:rsidR="00E80620" w:rsidRPr="009817D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:</w:t>
      </w:r>
      <w:r w:rsidR="0013425F" w:rsidRPr="0013425F">
        <w:rPr>
          <w:rFonts w:ascii="Times New Roman" w:hAnsi="Times New Roman" w:cs="Times New Roman"/>
          <w:sz w:val="24"/>
          <w:szCs w:val="24"/>
        </w:rPr>
        <w:t xml:space="preserve"> </w:t>
      </w:r>
      <w:r w:rsidR="009817D3" w:rsidRPr="009817D3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(starpgabala) Grodi, Lēdurgas</w:t>
      </w:r>
      <w:r w:rsidR="009817D3" w:rsidRPr="009817D3">
        <w:rPr>
          <w:rFonts w:ascii="Times New Roman" w:eastAsia="Calibri" w:hAnsi="Times New Roman" w:cs="Times New Roman"/>
          <w:sz w:val="24"/>
          <w:szCs w:val="24"/>
        </w:rPr>
        <w:t xml:space="preserve"> pagasts, Siguldas novads, kadastra Nr. 6656 002 0431, sastāv no zemes vienības 1.59 ha platībā (kadastra apzīmējums 66560020431)</w:t>
      </w:r>
      <w:r w:rsidR="009817D3" w:rsidRPr="009817D3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 starp pirmpirkuma tiesīgajām personām</w:t>
      </w:r>
      <w:r w:rsidR="003C7604" w:rsidRPr="003C7604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.</w:t>
      </w:r>
    </w:p>
    <w:p w14:paraId="605D1F09" w14:textId="4B7F8C0D" w:rsidR="00E213C1" w:rsidRPr="009817D3" w:rsidRDefault="00E533FD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522552100"/>
      <w:bookmarkStart w:id="4" w:name="_Ref528341277"/>
      <w:r w:rsidRPr="009817D3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pašvaldība.</w:t>
      </w:r>
    </w:p>
    <w:bookmarkEnd w:id="3"/>
    <w:bookmarkEnd w:id="4"/>
    <w:p w14:paraId="4DAA84B9" w14:textId="154401E9" w:rsidR="008B2632" w:rsidRDefault="00063D82" w:rsidP="006B5290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063D8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Nekustamā īpašuma apskati pretendents (ieinteresētais) veic patstāvīgi.</w:t>
      </w:r>
    </w:p>
    <w:p w14:paraId="0ED46870" w14:textId="0091B78A" w:rsidR="006B5290" w:rsidRPr="001048C9" w:rsidRDefault="009817D3" w:rsidP="006B5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7D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Izsoles dalībnieku pieteikumu iesniegšana notiek elektroniski no </w:t>
      </w:r>
      <w:r w:rsidRPr="009817D3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2024.gada 6.novembra līdz 2024.gada 5.decembrim</w:t>
      </w:r>
      <w:r w:rsidRPr="009817D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aizpildot pieteikumu Siguldas novada pašvaldības pakalpojumu portālā e.sigulda.lv vai pa pastu, nosūtot uz Siguldas novada pašvaldība, Pils iela 16, Sigulda, Siguldas novads, LV-2150. Pieteikumus klātienē var iesniegt Siguldas novada pašvaldības Pakalpojumu centros to darba laikos iepriekšminētajā termiņā. Papildu informāciju par izsoļu norisi vai citus papildjautājumus iespējams uzdot, rakstot uz e-pasta adresi ipasumi@sigulda.lv. Uzziņas pa tālruni 67800946 (par izsoli), </w:t>
      </w:r>
      <w:r w:rsidRPr="009817D3">
        <w:rPr>
          <w:rFonts w:ascii="Times New Roman" w:eastAsia="Calibri" w:hAnsi="Times New Roman" w:cs="Times New Roman"/>
          <w:color w:val="0F1419"/>
          <w:sz w:val="24"/>
          <w:szCs w:val="24"/>
          <w:shd w:val="clear" w:color="auto" w:fill="FFFFFF"/>
        </w:rPr>
        <w:t xml:space="preserve">62205344 </w:t>
      </w:r>
      <w:r w:rsidRPr="009817D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(par nekustamo īpašumu).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D005BE" w14:textId="08510AAA" w:rsidR="00E920B4" w:rsidRPr="00E920B4" w:rsidRDefault="009817D3" w:rsidP="002A4A10">
      <w:pPr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9817D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Pirms izsoles pieteikuma iesniegšanas jāiemaksā </w:t>
      </w:r>
      <w:r w:rsidRPr="009817D3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dalības maksa 30 EUR </w:t>
      </w:r>
      <w:r w:rsidRPr="009817D3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(trīsdesmit </w:t>
      </w:r>
      <w:r w:rsidRPr="009817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 w:bidi="lo-LA"/>
        </w:rPr>
        <w:t>euro</w:t>
      </w:r>
      <w:r w:rsidRPr="009817D3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)</w:t>
      </w:r>
      <w:r w:rsidRPr="009817D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apmērā, tajā skaitā pievienotās vērtības nodoklis, ieskaitot to Siguldas novada pašvaldības kontā LV15UNLA0027800130404, kas atvērts AS “SEB banka”, kods UNLALV2X, ar atzīmi “Par dalību </w:t>
      </w:r>
      <w:r w:rsidRPr="009817D3">
        <w:rPr>
          <w:rFonts w:ascii="Times New Roman" w:eastAsia="Calibri" w:hAnsi="Times New Roman" w:cs="Times New Roman"/>
          <w:sz w:val="24"/>
          <w:szCs w:val="24"/>
        </w:rPr>
        <w:t>Grodi, Lēdurgas pag., Siguldas nov.</w:t>
      </w:r>
      <w:r w:rsidRPr="009817D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, izsolē”, kā arī dalībniekam jāiemaksā </w:t>
      </w:r>
      <w:r w:rsidRPr="009817D3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nodrošinājums EUR 640 </w:t>
      </w:r>
      <w:r w:rsidRPr="009817D3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(</w:t>
      </w:r>
      <w:r w:rsidRPr="009817D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seši simti četrdesmit </w:t>
      </w:r>
      <w:r w:rsidRPr="009817D3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euro</w:t>
      </w:r>
      <w:r w:rsidRPr="009817D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) apmērā bez pievienotās vērtības nodokļa, ieskaitot to Siguldas novada pašvaldības kontā LV35UNLA0050021519671, kas atvērts AS “SEB banka”, kods UNLALV2X, ar atzīmi “Nodrošinājums </w:t>
      </w:r>
      <w:r w:rsidRPr="009817D3">
        <w:rPr>
          <w:rFonts w:ascii="Times New Roman" w:eastAsia="Calibri" w:hAnsi="Times New Roman" w:cs="Times New Roman"/>
          <w:sz w:val="24"/>
          <w:szCs w:val="24"/>
        </w:rPr>
        <w:t xml:space="preserve">Grodi, Lēdurgas pag., Siguldas nov. otrajā  </w:t>
      </w:r>
      <w:r w:rsidRPr="009817D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izsolē”.</w:t>
      </w:r>
    </w:p>
    <w:p w14:paraId="289F4C83" w14:textId="6D961FF9" w:rsidR="003F04B3" w:rsidRPr="0039258F" w:rsidRDefault="009817D3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D3">
        <w:rPr>
          <w:rFonts w:ascii="Times New Roman" w:eastAsia="Calibri" w:hAnsi="Times New Roman" w:cs="Times New Roman"/>
          <w:iCs/>
          <w:sz w:val="24"/>
          <w:szCs w:val="24"/>
        </w:rPr>
        <w:t xml:space="preserve">Izsole notiks </w:t>
      </w:r>
      <w:r w:rsidRPr="009817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2024.gada 11.decembrī plkst. 1</w:t>
      </w:r>
      <w:r w:rsidR="00353CF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</w:t>
      </w:r>
      <w:r w:rsidRPr="009817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.00</w:t>
      </w:r>
      <w:r w:rsidRPr="009817D3">
        <w:rPr>
          <w:rFonts w:ascii="Times New Roman" w:eastAsia="Calibri" w:hAnsi="Times New Roman" w:cs="Times New Roman"/>
          <w:iCs/>
          <w:sz w:val="24"/>
          <w:szCs w:val="24"/>
        </w:rPr>
        <w:t xml:space="preserve"> Siguldas pagasta Kultūras nama Deputātu zālē, kas atrodas Zinātnes ielā 7B, Sigulda, Siguldas novadā.</w:t>
      </w:r>
    </w:p>
    <w:p w14:paraId="38F8E384" w14:textId="77777777" w:rsidR="009817D3" w:rsidRPr="009817D3" w:rsidRDefault="009817D3" w:rsidP="009817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17D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Nekustamā īpašuma maksa pilnā apmērā jāsamaksā par nosolīto Nekustamo īpašumu </w:t>
      </w:r>
      <w:r w:rsidRPr="009817D3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30 </w:t>
      </w:r>
      <w:r w:rsidRPr="009817D3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(trīsdesmit)</w:t>
      </w:r>
      <w:r w:rsidRPr="009817D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kalendāro dienu no izsoles dienas. Samaksā par Nekustamo īpašumu tiek iekļauts samaksātais nodrošinājums.</w:t>
      </w:r>
    </w:p>
    <w:p w14:paraId="7030E0C7" w14:textId="77777777" w:rsidR="009817D3" w:rsidRDefault="009817D3" w:rsidP="009817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3CFEF1" w14:textId="50D756FC" w:rsidR="009817D3" w:rsidRPr="009817D3" w:rsidRDefault="009817D3" w:rsidP="009817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17D3">
        <w:rPr>
          <w:rFonts w:ascii="Times New Roman" w:eastAsia="Times New Roman" w:hAnsi="Times New Roman" w:cs="Times New Roman"/>
          <w:bCs/>
          <w:sz w:val="24"/>
          <w:szCs w:val="24"/>
        </w:rPr>
        <w:t xml:space="preserve">Ar izsoles noteikumiem var iepazīties: </w:t>
      </w:r>
    </w:p>
    <w:p w14:paraId="545FF37C" w14:textId="220D420A" w:rsidR="00614425" w:rsidRPr="001048C9" w:rsidRDefault="009817D3" w:rsidP="00981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hyperlink r:id="rId5" w:history="1">
        <w:r w:rsidRPr="009817D3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https://www.sigulda.lv/public/lat/pasvaldiba/izsoles_pazinojumi/izsoles/atsavinasana_nekustamais_ipasums/</w:t>
        </w:r>
      </w:hyperlink>
      <w:r w:rsidRPr="009817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196518">
    <w:abstractNumId w:val="2"/>
  </w:num>
  <w:num w:numId="2" w16cid:durableId="437871206">
    <w:abstractNumId w:val="4"/>
  </w:num>
  <w:num w:numId="3" w16cid:durableId="492991086">
    <w:abstractNumId w:val="0"/>
  </w:num>
  <w:num w:numId="4" w16cid:durableId="164249120">
    <w:abstractNumId w:val="7"/>
  </w:num>
  <w:num w:numId="5" w16cid:durableId="1672293565">
    <w:abstractNumId w:val="1"/>
  </w:num>
  <w:num w:numId="6" w16cid:durableId="1303803661">
    <w:abstractNumId w:val="6"/>
  </w:num>
  <w:num w:numId="7" w16cid:durableId="511190113">
    <w:abstractNumId w:val="5"/>
  </w:num>
  <w:num w:numId="8" w16cid:durableId="1933665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07DDC"/>
    <w:rsid w:val="000572F5"/>
    <w:rsid w:val="00063D82"/>
    <w:rsid w:val="0007016C"/>
    <w:rsid w:val="00083B77"/>
    <w:rsid w:val="000D3141"/>
    <w:rsid w:val="000F5477"/>
    <w:rsid w:val="0013425F"/>
    <w:rsid w:val="001837C2"/>
    <w:rsid w:val="001C05D5"/>
    <w:rsid w:val="001E0B8C"/>
    <w:rsid w:val="0022200F"/>
    <w:rsid w:val="00237DC5"/>
    <w:rsid w:val="002762DA"/>
    <w:rsid w:val="002A4A10"/>
    <w:rsid w:val="00301135"/>
    <w:rsid w:val="003211F9"/>
    <w:rsid w:val="00336A30"/>
    <w:rsid w:val="00337070"/>
    <w:rsid w:val="00353CF3"/>
    <w:rsid w:val="0039258F"/>
    <w:rsid w:val="003A3D61"/>
    <w:rsid w:val="003A58BB"/>
    <w:rsid w:val="003C7604"/>
    <w:rsid w:val="003D69EA"/>
    <w:rsid w:val="003F04B3"/>
    <w:rsid w:val="004112F6"/>
    <w:rsid w:val="00433AD3"/>
    <w:rsid w:val="004B1EF1"/>
    <w:rsid w:val="004C01F3"/>
    <w:rsid w:val="004E555C"/>
    <w:rsid w:val="004E7F86"/>
    <w:rsid w:val="00512009"/>
    <w:rsid w:val="00513936"/>
    <w:rsid w:val="005264D9"/>
    <w:rsid w:val="00540F3D"/>
    <w:rsid w:val="005A2EA5"/>
    <w:rsid w:val="005E2A91"/>
    <w:rsid w:val="00607FC8"/>
    <w:rsid w:val="00614425"/>
    <w:rsid w:val="006B5290"/>
    <w:rsid w:val="006D4668"/>
    <w:rsid w:val="006D46FE"/>
    <w:rsid w:val="00712E57"/>
    <w:rsid w:val="007250FD"/>
    <w:rsid w:val="00725E94"/>
    <w:rsid w:val="0080544D"/>
    <w:rsid w:val="00806863"/>
    <w:rsid w:val="00810F13"/>
    <w:rsid w:val="008657A0"/>
    <w:rsid w:val="008B05E9"/>
    <w:rsid w:val="008B2632"/>
    <w:rsid w:val="008F377C"/>
    <w:rsid w:val="009169C6"/>
    <w:rsid w:val="00934A69"/>
    <w:rsid w:val="009429B0"/>
    <w:rsid w:val="0095715C"/>
    <w:rsid w:val="009817D3"/>
    <w:rsid w:val="009A06DA"/>
    <w:rsid w:val="00A14EE4"/>
    <w:rsid w:val="00A16DA5"/>
    <w:rsid w:val="00A3084C"/>
    <w:rsid w:val="00A82B6D"/>
    <w:rsid w:val="00AE0A13"/>
    <w:rsid w:val="00B83119"/>
    <w:rsid w:val="00B93965"/>
    <w:rsid w:val="00BB24AC"/>
    <w:rsid w:val="00BC001F"/>
    <w:rsid w:val="00C241F9"/>
    <w:rsid w:val="00C3609E"/>
    <w:rsid w:val="00C65091"/>
    <w:rsid w:val="00C9068F"/>
    <w:rsid w:val="00C946D6"/>
    <w:rsid w:val="00CA628B"/>
    <w:rsid w:val="00CC2414"/>
    <w:rsid w:val="00D00F59"/>
    <w:rsid w:val="00D31EEB"/>
    <w:rsid w:val="00DB61CB"/>
    <w:rsid w:val="00DE0127"/>
    <w:rsid w:val="00DE288A"/>
    <w:rsid w:val="00DE444E"/>
    <w:rsid w:val="00E12E22"/>
    <w:rsid w:val="00E213C1"/>
    <w:rsid w:val="00E416EC"/>
    <w:rsid w:val="00E4337E"/>
    <w:rsid w:val="00E533FD"/>
    <w:rsid w:val="00E80620"/>
    <w:rsid w:val="00E920B4"/>
    <w:rsid w:val="00E924A8"/>
    <w:rsid w:val="00EA463D"/>
    <w:rsid w:val="00EE6475"/>
    <w:rsid w:val="00EF4ABB"/>
    <w:rsid w:val="00F1348C"/>
    <w:rsid w:val="00F17390"/>
    <w:rsid w:val="00F414F0"/>
    <w:rsid w:val="00F44BBA"/>
    <w:rsid w:val="00FA2C1B"/>
    <w:rsid w:val="00FB4D91"/>
    <w:rsid w:val="00FC5DC1"/>
    <w:rsid w:val="00FF353A"/>
    <w:rsid w:val="00FF4857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4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1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E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gulda.lv/public/lat/pasvaldiba/izsoles_pazinojumi/izsoles/atsavinasana_nekustamais_ipasu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3</cp:revision>
  <dcterms:created xsi:type="dcterms:W3CDTF">2024-11-04T22:11:00Z</dcterms:created>
  <dcterms:modified xsi:type="dcterms:W3CDTF">2024-11-04T22:13:00Z</dcterms:modified>
</cp:coreProperties>
</file>